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7280"/>
      </w:tblGrid>
      <w:tr w:rsidR="00523B6B" w14:paraId="196B2314" w14:textId="77777777" w:rsidTr="008065AC">
        <w:tc>
          <w:tcPr>
            <w:tcW w:w="9348" w:type="dxa"/>
            <w:gridSpan w:val="2"/>
            <w:shd w:val="clear" w:color="auto" w:fill="B8CCE4" w:themeFill="accent1" w:themeFillTint="66"/>
            <w:hideMark/>
          </w:tcPr>
          <w:p w14:paraId="6490932D" w14:textId="77777777" w:rsidR="00523B6B" w:rsidRDefault="00523B6B" w:rsidP="008065AC">
            <w:pPr>
              <w:pStyle w:val="TableHeading"/>
            </w:pPr>
            <w:r>
              <w:t>Level 1 Energy Audit (Walkthrough Audit) Plan</w:t>
            </w:r>
          </w:p>
        </w:tc>
      </w:tr>
      <w:tr w:rsidR="00523B6B" w14:paraId="2CFBC8AA" w14:textId="77777777" w:rsidTr="008065AC">
        <w:tc>
          <w:tcPr>
            <w:tcW w:w="2065" w:type="dxa"/>
            <w:hideMark/>
          </w:tcPr>
          <w:p w14:paraId="3E2D882A" w14:textId="77777777" w:rsidR="00523B6B" w:rsidRDefault="00523B6B" w:rsidP="008065AC">
            <w:pPr>
              <w:pStyle w:val="TableText"/>
            </w:pPr>
            <w:r>
              <w:t>Date Issued</w:t>
            </w:r>
          </w:p>
        </w:tc>
        <w:tc>
          <w:tcPr>
            <w:tcW w:w="7283" w:type="dxa"/>
            <w:hideMark/>
          </w:tcPr>
          <w:p w14:paraId="73CD7B30" w14:textId="77777777" w:rsidR="00523B6B" w:rsidRDefault="00523B6B" w:rsidP="008065AC">
            <w:pPr>
              <w:pStyle w:val="TableText"/>
            </w:pPr>
          </w:p>
        </w:tc>
      </w:tr>
      <w:tr w:rsidR="00523B6B" w14:paraId="24A6E7D0" w14:textId="77777777" w:rsidTr="008065AC">
        <w:tc>
          <w:tcPr>
            <w:tcW w:w="2065" w:type="dxa"/>
            <w:hideMark/>
          </w:tcPr>
          <w:p w14:paraId="524DEEB5" w14:textId="77777777" w:rsidR="00523B6B" w:rsidRDefault="00523B6B" w:rsidP="008065AC">
            <w:pPr>
              <w:pStyle w:val="TableText"/>
            </w:pPr>
            <w:r>
              <w:t>Scope Description</w:t>
            </w:r>
          </w:p>
        </w:tc>
        <w:tc>
          <w:tcPr>
            <w:tcW w:w="7283" w:type="dxa"/>
            <w:hideMark/>
          </w:tcPr>
          <w:p w14:paraId="12CB8480" w14:textId="77777777" w:rsidR="00523B6B" w:rsidRDefault="00523B6B" w:rsidP="008065AC">
            <w:pPr>
              <w:pStyle w:val="TableText"/>
              <w:jc w:val="both"/>
            </w:pPr>
            <w:r>
              <w:t xml:space="preserve">The Energy Management Team is requested to provide a Walkthrough Energy Audit of &lt;insert building name&gt; and produce a Findings Report highlighting viable ESMs. Outcomes of this Report shall be inserted into the ESM Tracker and later form a Business Case upon which funding will be procured to initiate an ESP </w:t>
            </w:r>
          </w:p>
        </w:tc>
      </w:tr>
      <w:tr w:rsidR="00523B6B" w14:paraId="14F34B64" w14:textId="77777777" w:rsidTr="008065AC">
        <w:tc>
          <w:tcPr>
            <w:tcW w:w="2065" w:type="dxa"/>
            <w:hideMark/>
          </w:tcPr>
          <w:p w14:paraId="3217CAB7" w14:textId="77777777" w:rsidR="00523B6B" w:rsidRDefault="00523B6B" w:rsidP="008065AC">
            <w:pPr>
              <w:pStyle w:val="TableText"/>
            </w:pPr>
            <w:r>
              <w:t>Activities</w:t>
            </w:r>
          </w:p>
        </w:tc>
        <w:tc>
          <w:tcPr>
            <w:tcW w:w="7283" w:type="dxa"/>
            <w:hideMark/>
          </w:tcPr>
          <w:p w14:paraId="55C89224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 xml:space="preserve">Carry out preliminary audit to understand building operations and identify ESMs, categorized as follows: </w:t>
            </w:r>
          </w:p>
          <w:p w14:paraId="0A9B49BF" w14:textId="77777777" w:rsidR="00523B6B" w:rsidRDefault="00523B6B" w:rsidP="008065AC">
            <w:pPr>
              <w:pStyle w:val="TableBullet2"/>
              <w:jc w:val="both"/>
            </w:pPr>
            <w:r>
              <w:t>NC/LC behavioral and operational changes.</w:t>
            </w:r>
          </w:p>
          <w:p w14:paraId="0268CFA0" w14:textId="77777777" w:rsidR="00523B6B" w:rsidRDefault="00523B6B" w:rsidP="008065AC">
            <w:pPr>
              <w:pStyle w:val="TableBullet2"/>
              <w:jc w:val="both"/>
            </w:pPr>
            <w:r>
              <w:t>Further investigation.</w:t>
            </w:r>
          </w:p>
          <w:p w14:paraId="09F1D930" w14:textId="77777777" w:rsidR="00523B6B" w:rsidRDefault="00523B6B" w:rsidP="008065AC">
            <w:pPr>
              <w:pStyle w:val="TableBullet2"/>
              <w:jc w:val="both"/>
            </w:pPr>
            <w:r>
              <w:t>Capital investment.</w:t>
            </w:r>
          </w:p>
          <w:p w14:paraId="1E25B26D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>Carry out Walkthrough Audit capturing the following steps:</w:t>
            </w:r>
          </w:p>
          <w:p w14:paraId="273ABB9C" w14:textId="77777777" w:rsidR="00523B6B" w:rsidRDefault="00523B6B" w:rsidP="008065AC">
            <w:pPr>
              <w:pStyle w:val="TableBullet2"/>
              <w:jc w:val="both"/>
            </w:pPr>
            <w:r>
              <w:t>List number of areas covered within the Audit (include: room tags, room purpose/apparent use).</w:t>
            </w:r>
          </w:p>
          <w:p w14:paraId="133C06DC" w14:textId="77777777" w:rsidR="00523B6B" w:rsidRDefault="00523B6B" w:rsidP="008065AC">
            <w:pPr>
              <w:pStyle w:val="TableBullet2"/>
              <w:jc w:val="both"/>
            </w:pPr>
            <w:r>
              <w:t>Estimate number of people and area per person.</w:t>
            </w:r>
          </w:p>
          <w:p w14:paraId="00DFE414" w14:textId="77777777" w:rsidR="00523B6B" w:rsidRDefault="00523B6B" w:rsidP="008065AC">
            <w:pPr>
              <w:pStyle w:val="TableBullet2"/>
              <w:jc w:val="both"/>
            </w:pPr>
            <w:r>
              <w:t>Note lighting specifications/number of lights per room.</w:t>
            </w:r>
          </w:p>
          <w:p w14:paraId="283D8D4D" w14:textId="77777777" w:rsidR="00523B6B" w:rsidRDefault="00523B6B" w:rsidP="008065AC">
            <w:pPr>
              <w:pStyle w:val="TableBullet2"/>
              <w:jc w:val="both"/>
            </w:pPr>
            <w:r>
              <w:t>Note heavy plant/machinery specifications and observed operation requirements.</w:t>
            </w:r>
          </w:p>
          <w:p w14:paraId="5C627D61" w14:textId="77777777" w:rsidR="00523B6B" w:rsidRDefault="00523B6B" w:rsidP="008065AC">
            <w:pPr>
              <w:pStyle w:val="TableBullet2"/>
              <w:jc w:val="both"/>
            </w:pPr>
            <w:r>
              <w:t xml:space="preserve">Note operational (plant/equipment/machinery) operational requirements and non-operational (toilets/ablution) requirements. </w:t>
            </w:r>
          </w:p>
          <w:p w14:paraId="4970DAFD" w14:textId="77777777" w:rsidR="00523B6B" w:rsidRDefault="00523B6B" w:rsidP="008065AC">
            <w:pPr>
              <w:pStyle w:val="TableBullet2"/>
              <w:jc w:val="both"/>
            </w:pPr>
            <w:r>
              <w:t>Note room temperatures.</w:t>
            </w:r>
          </w:p>
          <w:p w14:paraId="098DF335" w14:textId="77777777" w:rsidR="00523B6B" w:rsidRDefault="00523B6B" w:rsidP="008065AC">
            <w:pPr>
              <w:pStyle w:val="TableBullet2"/>
              <w:jc w:val="both"/>
            </w:pPr>
            <w:r>
              <w:t>Note behavioral norms (lights left on in areas not in use, plant power negligence).</w:t>
            </w:r>
          </w:p>
          <w:p w14:paraId="25B7DCD2" w14:textId="77777777" w:rsidR="00523B6B" w:rsidRDefault="00523B6B" w:rsidP="008065AC">
            <w:pPr>
              <w:pStyle w:val="TableBullet2"/>
              <w:jc w:val="both"/>
            </w:pPr>
            <w:r>
              <w:t>Take photos.</w:t>
            </w:r>
          </w:p>
          <w:p w14:paraId="199F3058" w14:textId="77777777" w:rsidR="00523B6B" w:rsidRDefault="00523B6B" w:rsidP="008065AC">
            <w:pPr>
              <w:pStyle w:val="TableBullet2"/>
              <w:jc w:val="both"/>
            </w:pPr>
            <w:r>
              <w:t>Note safety concerns/mal-operation/non-operation of equipment.</w:t>
            </w:r>
          </w:p>
          <w:p w14:paraId="0B0E6176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>Review layout drawings.</w:t>
            </w:r>
          </w:p>
          <w:p w14:paraId="41BD95E7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>Review Single Line Diagrams (SLDs).</w:t>
            </w:r>
          </w:p>
          <w:p w14:paraId="212C94F0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>Identify technological opportunities.</w:t>
            </w:r>
          </w:p>
          <w:p w14:paraId="465A82BE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>Review historical/existing meter readings and highlight savings opportunities.</w:t>
            </w:r>
          </w:p>
          <w:p w14:paraId="19569EC6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>Review Tenant List (as applicable).</w:t>
            </w:r>
          </w:p>
          <w:p w14:paraId="2B15CD0D" w14:textId="77777777" w:rsidR="00523B6B" w:rsidRDefault="00523B6B" w:rsidP="00523B6B">
            <w:pPr>
              <w:pStyle w:val="TableBullet"/>
              <w:ind w:left="151" w:hanging="180"/>
              <w:jc w:val="both"/>
            </w:pPr>
            <w:r>
              <w:t xml:space="preserve">Prepare a Draft Findings Report. </w:t>
            </w:r>
          </w:p>
          <w:p w14:paraId="7E682B42" w14:textId="77777777" w:rsidR="00523B6B" w:rsidRDefault="00523B6B" w:rsidP="008065AC">
            <w:pPr>
              <w:pStyle w:val="TableBullet2"/>
              <w:jc w:val="both"/>
            </w:pPr>
            <w:r>
              <w:t>Provide presentation to stakeholders, receive feedback, and build into Draft Report.</w:t>
            </w:r>
          </w:p>
          <w:p w14:paraId="7D508460" w14:textId="77777777" w:rsidR="00523B6B" w:rsidRDefault="00523B6B" w:rsidP="008065AC">
            <w:pPr>
              <w:pStyle w:val="TableBullet2"/>
              <w:jc w:val="both"/>
            </w:pPr>
            <w:r>
              <w:t>Receive comments on Draft and submit Final Report to Energy Manager.</w:t>
            </w:r>
          </w:p>
        </w:tc>
      </w:tr>
      <w:tr w:rsidR="00523B6B" w14:paraId="68D084AA" w14:textId="77777777" w:rsidTr="008065AC">
        <w:tc>
          <w:tcPr>
            <w:tcW w:w="2065" w:type="dxa"/>
            <w:hideMark/>
          </w:tcPr>
          <w:p w14:paraId="54A00030" w14:textId="77777777" w:rsidR="00523B6B" w:rsidRDefault="00523B6B" w:rsidP="008065AC">
            <w:pPr>
              <w:pStyle w:val="TableText"/>
            </w:pPr>
            <w:r>
              <w:t>Expected Outputs</w:t>
            </w:r>
          </w:p>
        </w:tc>
        <w:tc>
          <w:tcPr>
            <w:tcW w:w="7283" w:type="dxa"/>
            <w:hideMark/>
          </w:tcPr>
          <w:p w14:paraId="19340882" w14:textId="77777777" w:rsidR="00523B6B" w:rsidRDefault="00523B6B" w:rsidP="00523B6B">
            <w:pPr>
              <w:pStyle w:val="TableBullet"/>
              <w:ind w:left="151" w:hanging="180"/>
            </w:pPr>
            <w:r>
              <w:t>A presentation in .PPT format presented to stakeholders demonstrating findings.</w:t>
            </w:r>
          </w:p>
          <w:p w14:paraId="7C37193F" w14:textId="77777777" w:rsidR="00523B6B" w:rsidRDefault="00523B6B" w:rsidP="00523B6B">
            <w:pPr>
              <w:pStyle w:val="TableBullet"/>
              <w:ind w:left="151" w:hanging="180"/>
            </w:pPr>
            <w:r>
              <w:t>A report in .DOC format provided in electronic form.</w:t>
            </w:r>
          </w:p>
        </w:tc>
      </w:tr>
      <w:tr w:rsidR="00523B6B" w14:paraId="254CDE33" w14:textId="77777777" w:rsidTr="008065AC">
        <w:tc>
          <w:tcPr>
            <w:tcW w:w="2065" w:type="dxa"/>
            <w:hideMark/>
          </w:tcPr>
          <w:p w14:paraId="227E547D" w14:textId="77777777" w:rsidR="00523B6B" w:rsidRDefault="00523B6B" w:rsidP="008065AC">
            <w:pPr>
              <w:pStyle w:val="TableText"/>
            </w:pPr>
            <w:r>
              <w:t>Est. Days Effort</w:t>
            </w:r>
          </w:p>
        </w:tc>
        <w:tc>
          <w:tcPr>
            <w:tcW w:w="7283" w:type="dxa"/>
            <w:hideMark/>
          </w:tcPr>
          <w:p w14:paraId="637BF402" w14:textId="77777777" w:rsidR="00523B6B" w:rsidRDefault="00523B6B" w:rsidP="008065AC">
            <w:pPr>
              <w:pStyle w:val="TableText"/>
            </w:pPr>
            <w:r>
              <w:t>10 days</w:t>
            </w:r>
          </w:p>
        </w:tc>
      </w:tr>
      <w:tr w:rsidR="00523B6B" w14:paraId="308B8D8F" w14:textId="77777777" w:rsidTr="008065AC">
        <w:tc>
          <w:tcPr>
            <w:tcW w:w="2065" w:type="dxa"/>
            <w:hideMark/>
          </w:tcPr>
          <w:p w14:paraId="10F50C78" w14:textId="77777777" w:rsidR="00523B6B" w:rsidRDefault="00523B6B" w:rsidP="008065AC">
            <w:pPr>
              <w:pStyle w:val="TableText"/>
            </w:pPr>
            <w:r>
              <w:t>Technical Lead</w:t>
            </w:r>
          </w:p>
        </w:tc>
        <w:tc>
          <w:tcPr>
            <w:tcW w:w="7283" w:type="dxa"/>
          </w:tcPr>
          <w:p w14:paraId="23EC0514" w14:textId="77777777" w:rsidR="00523B6B" w:rsidRDefault="00523B6B" w:rsidP="008065AC">
            <w:pPr>
              <w:pStyle w:val="TableText"/>
            </w:pPr>
          </w:p>
        </w:tc>
      </w:tr>
      <w:tr w:rsidR="00523B6B" w14:paraId="757A48DF" w14:textId="77777777" w:rsidTr="008065AC">
        <w:tc>
          <w:tcPr>
            <w:tcW w:w="2065" w:type="dxa"/>
            <w:hideMark/>
          </w:tcPr>
          <w:p w14:paraId="74C270C0" w14:textId="77777777" w:rsidR="00523B6B" w:rsidRDefault="00523B6B" w:rsidP="008065AC">
            <w:pPr>
              <w:pStyle w:val="TableText"/>
            </w:pPr>
            <w:r>
              <w:t>Energy Manager</w:t>
            </w:r>
          </w:p>
        </w:tc>
        <w:tc>
          <w:tcPr>
            <w:tcW w:w="7283" w:type="dxa"/>
          </w:tcPr>
          <w:p w14:paraId="626C72BB" w14:textId="77777777" w:rsidR="00523B6B" w:rsidRDefault="00523B6B" w:rsidP="008065AC">
            <w:pPr>
              <w:pStyle w:val="TableText"/>
            </w:pPr>
          </w:p>
        </w:tc>
      </w:tr>
      <w:tr w:rsidR="00523B6B" w14:paraId="19D759DA" w14:textId="77777777" w:rsidTr="008065AC">
        <w:tc>
          <w:tcPr>
            <w:tcW w:w="2065" w:type="dxa"/>
            <w:hideMark/>
          </w:tcPr>
          <w:p w14:paraId="6F4A8427" w14:textId="77777777" w:rsidR="00523B6B" w:rsidRDefault="00523B6B" w:rsidP="008065AC">
            <w:pPr>
              <w:pStyle w:val="TableText"/>
            </w:pPr>
            <w:r>
              <w:t>Start Date</w:t>
            </w:r>
          </w:p>
        </w:tc>
        <w:tc>
          <w:tcPr>
            <w:tcW w:w="7283" w:type="dxa"/>
          </w:tcPr>
          <w:p w14:paraId="18BCB0CD" w14:textId="77777777" w:rsidR="00523B6B" w:rsidRDefault="00523B6B" w:rsidP="008065AC">
            <w:pPr>
              <w:pStyle w:val="TableText"/>
            </w:pPr>
          </w:p>
        </w:tc>
      </w:tr>
      <w:tr w:rsidR="00523B6B" w14:paraId="682819BE" w14:textId="77777777" w:rsidTr="008065AC">
        <w:tc>
          <w:tcPr>
            <w:tcW w:w="2065" w:type="dxa"/>
            <w:hideMark/>
          </w:tcPr>
          <w:p w14:paraId="759ECE91" w14:textId="77777777" w:rsidR="00523B6B" w:rsidRDefault="00523B6B" w:rsidP="008065AC">
            <w:pPr>
              <w:pStyle w:val="TableText"/>
            </w:pPr>
            <w:r>
              <w:t>End date</w:t>
            </w:r>
          </w:p>
        </w:tc>
        <w:tc>
          <w:tcPr>
            <w:tcW w:w="7283" w:type="dxa"/>
          </w:tcPr>
          <w:p w14:paraId="686790BA" w14:textId="77777777" w:rsidR="00523B6B" w:rsidRDefault="00523B6B" w:rsidP="008065AC">
            <w:pPr>
              <w:pStyle w:val="TableText"/>
            </w:pPr>
          </w:p>
        </w:tc>
      </w:tr>
      <w:tr w:rsidR="00523B6B" w14:paraId="74EE8F53" w14:textId="77777777" w:rsidTr="008065AC">
        <w:tc>
          <w:tcPr>
            <w:tcW w:w="2065" w:type="dxa"/>
            <w:hideMark/>
          </w:tcPr>
          <w:p w14:paraId="6570769F" w14:textId="77777777" w:rsidR="00523B6B" w:rsidRDefault="00523B6B" w:rsidP="008065AC">
            <w:pPr>
              <w:pStyle w:val="TableText"/>
            </w:pPr>
            <w:r>
              <w:t>Equipment/ Inputs Required</w:t>
            </w:r>
          </w:p>
        </w:tc>
        <w:tc>
          <w:tcPr>
            <w:tcW w:w="7283" w:type="dxa"/>
            <w:hideMark/>
          </w:tcPr>
          <w:p w14:paraId="2683A17B" w14:textId="77777777" w:rsidR="00523B6B" w:rsidRDefault="00523B6B" w:rsidP="00523B6B">
            <w:pPr>
              <w:pStyle w:val="TableBullet"/>
              <w:ind w:left="151" w:hanging="180"/>
            </w:pPr>
            <w:r>
              <w:t>Layout Drawings.</w:t>
            </w:r>
          </w:p>
          <w:p w14:paraId="22D6BEDB" w14:textId="77777777" w:rsidR="00523B6B" w:rsidRDefault="00523B6B" w:rsidP="00523B6B">
            <w:pPr>
              <w:pStyle w:val="TableBullet"/>
              <w:ind w:left="151" w:hanging="180"/>
            </w:pPr>
            <w:r>
              <w:t>SLDs.</w:t>
            </w:r>
          </w:p>
          <w:p w14:paraId="2364A2DD" w14:textId="77777777" w:rsidR="00523B6B" w:rsidRDefault="00523B6B" w:rsidP="00523B6B">
            <w:pPr>
              <w:pStyle w:val="TableBullet"/>
              <w:ind w:left="151" w:hanging="180"/>
            </w:pPr>
            <w:r>
              <w:t>Tenant List.</w:t>
            </w:r>
          </w:p>
          <w:p w14:paraId="66C8C0D0" w14:textId="77777777" w:rsidR="00523B6B" w:rsidRDefault="00523B6B" w:rsidP="00523B6B">
            <w:pPr>
              <w:pStyle w:val="TableBullet"/>
              <w:ind w:left="151" w:hanging="180"/>
            </w:pPr>
            <w:r>
              <w:t>Electricity and Water Bill.</w:t>
            </w:r>
          </w:p>
          <w:p w14:paraId="3E99E52C" w14:textId="77777777" w:rsidR="00523B6B" w:rsidRDefault="00523B6B" w:rsidP="00523B6B">
            <w:pPr>
              <w:pStyle w:val="TableBullet"/>
              <w:ind w:left="151" w:hanging="180"/>
            </w:pPr>
            <w:r>
              <w:t>Previous Audit findings (if available).</w:t>
            </w:r>
          </w:p>
          <w:p w14:paraId="30F99B42" w14:textId="77777777" w:rsidR="00523B6B" w:rsidRDefault="00523B6B" w:rsidP="00523B6B">
            <w:pPr>
              <w:pStyle w:val="TableBullet"/>
              <w:ind w:left="151" w:hanging="180"/>
            </w:pPr>
            <w:r>
              <w:t>Info regarding planned expansion and upgrades.</w:t>
            </w:r>
          </w:p>
          <w:p w14:paraId="72C5F762" w14:textId="77777777" w:rsidR="00523B6B" w:rsidRDefault="00523B6B" w:rsidP="00523B6B">
            <w:pPr>
              <w:pStyle w:val="TableBullet"/>
              <w:ind w:left="151" w:hanging="180"/>
            </w:pPr>
            <w:r>
              <w:t>Site escorts (as required).</w:t>
            </w:r>
          </w:p>
          <w:p w14:paraId="2FB06496" w14:textId="77777777" w:rsidR="00523B6B" w:rsidRDefault="00523B6B" w:rsidP="00523B6B">
            <w:pPr>
              <w:pStyle w:val="TableBullet"/>
              <w:ind w:left="151" w:hanging="180"/>
            </w:pPr>
            <w:r>
              <w:t>Camera.</w:t>
            </w:r>
          </w:p>
          <w:p w14:paraId="1D0F9D3F" w14:textId="77777777" w:rsidR="00523B6B" w:rsidRDefault="00523B6B" w:rsidP="00523B6B">
            <w:pPr>
              <w:pStyle w:val="TableBullet"/>
              <w:ind w:left="151" w:hanging="180"/>
            </w:pPr>
            <w:r>
              <w:t>Data Logger (Temp, Humidity, Lux).</w:t>
            </w:r>
          </w:p>
          <w:p w14:paraId="7B1029B0" w14:textId="77777777" w:rsidR="00523B6B" w:rsidRDefault="00523B6B" w:rsidP="00523B6B">
            <w:pPr>
              <w:pStyle w:val="TableBullet"/>
              <w:ind w:left="151" w:hanging="180"/>
            </w:pPr>
            <w:r>
              <w:t>Personal Protective Equipment (PPE).</w:t>
            </w:r>
          </w:p>
          <w:p w14:paraId="361C40CB" w14:textId="77777777" w:rsidR="00523B6B" w:rsidRDefault="00523B6B" w:rsidP="00523B6B">
            <w:pPr>
              <w:pStyle w:val="TableBullet"/>
              <w:ind w:left="151" w:hanging="180"/>
            </w:pPr>
            <w:r>
              <w:t>Water measurement vessel.</w:t>
            </w:r>
          </w:p>
        </w:tc>
      </w:tr>
      <w:tr w:rsidR="00523B6B" w14:paraId="566BD840" w14:textId="77777777" w:rsidTr="008065AC">
        <w:tc>
          <w:tcPr>
            <w:tcW w:w="2065" w:type="dxa"/>
            <w:hideMark/>
          </w:tcPr>
          <w:p w14:paraId="7EFD4C59" w14:textId="77777777" w:rsidR="00523B6B" w:rsidRDefault="00523B6B" w:rsidP="008065AC">
            <w:pPr>
              <w:pStyle w:val="TableText"/>
            </w:pPr>
            <w:r>
              <w:lastRenderedPageBreak/>
              <w:t>Communication Requirements</w:t>
            </w:r>
          </w:p>
        </w:tc>
        <w:tc>
          <w:tcPr>
            <w:tcW w:w="7283" w:type="dxa"/>
            <w:hideMark/>
          </w:tcPr>
          <w:p w14:paraId="5666F36F" w14:textId="77777777" w:rsidR="00523B6B" w:rsidRDefault="00523B6B" w:rsidP="00523B6B">
            <w:pPr>
              <w:pStyle w:val="TableBullet"/>
              <w:ind w:left="151" w:hanging="180"/>
            </w:pPr>
            <w:r>
              <w:t>Signed copy of this sheet by Sponsor must accompany any site tours.</w:t>
            </w:r>
          </w:p>
          <w:p w14:paraId="4695C1F7" w14:textId="77777777" w:rsidR="00523B6B" w:rsidRDefault="00523B6B" w:rsidP="00523B6B">
            <w:pPr>
              <w:pStyle w:val="TableBullet"/>
              <w:ind w:left="151" w:hanging="180"/>
            </w:pPr>
            <w:r>
              <w:t>Findings Presentation to be given to Stakeholders prior to preparation of the Final Report.</w:t>
            </w:r>
          </w:p>
          <w:p w14:paraId="7A3EF5FF" w14:textId="77777777" w:rsidR="00523B6B" w:rsidRDefault="00523B6B" w:rsidP="00523B6B">
            <w:pPr>
              <w:pStyle w:val="TableBullet"/>
              <w:ind w:left="151" w:hanging="180"/>
            </w:pPr>
            <w:r>
              <w:t>Circulation of the Draft Findings Report to EMT.</w:t>
            </w:r>
          </w:p>
          <w:p w14:paraId="5C702C99" w14:textId="77777777" w:rsidR="00523B6B" w:rsidRDefault="00523B6B" w:rsidP="00523B6B">
            <w:pPr>
              <w:pStyle w:val="TableBullet"/>
              <w:ind w:left="151" w:hanging="180"/>
            </w:pPr>
            <w:r>
              <w:t>Circulation of Final Report to Stakeholders.</w:t>
            </w:r>
          </w:p>
        </w:tc>
      </w:tr>
      <w:tr w:rsidR="00523B6B" w14:paraId="00194575" w14:textId="77777777" w:rsidTr="008065AC">
        <w:tc>
          <w:tcPr>
            <w:tcW w:w="2065" w:type="dxa"/>
          </w:tcPr>
          <w:p w14:paraId="0253F3F5" w14:textId="77777777" w:rsidR="00523B6B" w:rsidRDefault="00523B6B" w:rsidP="008065AC">
            <w:pPr>
              <w:pStyle w:val="TableText"/>
            </w:pPr>
            <w:r>
              <w:t>Other Background and Notes</w:t>
            </w:r>
          </w:p>
        </w:tc>
        <w:tc>
          <w:tcPr>
            <w:tcW w:w="7283" w:type="dxa"/>
            <w:hideMark/>
          </w:tcPr>
          <w:p w14:paraId="69C2B646" w14:textId="77777777" w:rsidR="00523B6B" w:rsidRDefault="00523B6B" w:rsidP="008065AC">
            <w:pPr>
              <w:pStyle w:val="TableText"/>
            </w:pPr>
            <w:r>
              <w:t>Guidance for PPT is maximum 10 slides.</w:t>
            </w:r>
          </w:p>
          <w:p w14:paraId="6DD78514" w14:textId="77777777" w:rsidR="00523B6B" w:rsidRDefault="00523B6B" w:rsidP="008065AC">
            <w:pPr>
              <w:pStyle w:val="TableText"/>
            </w:pPr>
            <w:r>
              <w:t>Guidance for .DOC is maximum 25 pages (including control sheets).</w:t>
            </w:r>
          </w:p>
        </w:tc>
      </w:tr>
      <w:tr w:rsidR="00523B6B" w14:paraId="3C31A0B6" w14:textId="77777777" w:rsidTr="008065AC">
        <w:tc>
          <w:tcPr>
            <w:tcW w:w="2065" w:type="dxa"/>
            <w:hideMark/>
          </w:tcPr>
          <w:p w14:paraId="648A5046" w14:textId="77777777" w:rsidR="00523B6B" w:rsidRDefault="00523B6B" w:rsidP="008065AC">
            <w:pPr>
              <w:pStyle w:val="TableText"/>
            </w:pPr>
            <w:r>
              <w:t>Approval for work (Sponsor)</w:t>
            </w:r>
          </w:p>
        </w:tc>
        <w:tc>
          <w:tcPr>
            <w:tcW w:w="7283" w:type="dxa"/>
          </w:tcPr>
          <w:p w14:paraId="2936852B" w14:textId="77777777" w:rsidR="00523B6B" w:rsidRDefault="00523B6B" w:rsidP="008065AC">
            <w:pPr>
              <w:pStyle w:val="TableText"/>
            </w:pPr>
            <w:r>
              <w:t>Name:</w:t>
            </w:r>
          </w:p>
          <w:p w14:paraId="2B9F8DC7" w14:textId="77777777" w:rsidR="00523B6B" w:rsidRDefault="00523B6B" w:rsidP="008065AC">
            <w:pPr>
              <w:pStyle w:val="TableText"/>
            </w:pPr>
          </w:p>
          <w:p w14:paraId="230EC5E4" w14:textId="77777777" w:rsidR="00523B6B" w:rsidRDefault="00523B6B" w:rsidP="008065AC">
            <w:pPr>
              <w:pStyle w:val="TableText"/>
            </w:pPr>
            <w:r>
              <w:t>Signed:</w:t>
            </w:r>
          </w:p>
          <w:p w14:paraId="08CA70F5" w14:textId="77777777" w:rsidR="00523B6B" w:rsidRDefault="00523B6B" w:rsidP="008065AC">
            <w:pPr>
              <w:pStyle w:val="TableText"/>
            </w:pPr>
          </w:p>
          <w:p w14:paraId="595C1229" w14:textId="77777777" w:rsidR="00523B6B" w:rsidRDefault="00523B6B" w:rsidP="008065AC">
            <w:pPr>
              <w:pStyle w:val="TableText"/>
            </w:pPr>
          </w:p>
        </w:tc>
      </w:tr>
    </w:tbl>
    <w:p w14:paraId="286F7707" w14:textId="77777777" w:rsidR="00F26892" w:rsidRPr="00276211" w:rsidRDefault="00F26892" w:rsidP="00276211"/>
    <w:sectPr w:rsidR="00F26892" w:rsidRPr="00276211" w:rsidSect="00E268FA">
      <w:headerReference w:type="default" r:id="rId11"/>
      <w:footerReference w:type="even" r:id="rId12"/>
      <w:footerReference w:type="default" r:id="rId13"/>
      <w:pgSz w:w="11907" w:h="16840" w:code="9"/>
      <w:pgMar w:top="1015" w:right="1134" w:bottom="1077" w:left="1418" w:header="0" w:footer="4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196A4" w14:textId="77777777" w:rsidR="00533D56" w:rsidRDefault="00533D56">
      <w:r>
        <w:separator/>
      </w:r>
    </w:p>
    <w:p w14:paraId="37CCED11" w14:textId="77777777" w:rsidR="00533D56" w:rsidRDefault="00533D56"/>
  </w:endnote>
  <w:endnote w:type="continuationSeparator" w:id="0">
    <w:p w14:paraId="25697C7B" w14:textId="77777777" w:rsidR="00533D56" w:rsidRDefault="00533D56">
      <w:r>
        <w:continuationSeparator/>
      </w:r>
    </w:p>
    <w:p w14:paraId="5AD95126" w14:textId="77777777" w:rsidR="00533D56" w:rsidRDefault="00533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65955" w14:textId="77777777" w:rsidR="00170F79" w:rsidRDefault="00170F79" w:rsidP="00170F79">
    <w:pPr>
      <w:pStyle w:val="Footer"/>
      <w:tabs>
        <w:tab w:val="center" w:pos="3261"/>
      </w:tabs>
    </w:pPr>
  </w:p>
  <w:p w14:paraId="4975DEB7" w14:textId="77777777" w:rsidR="002568BD" w:rsidRDefault="002568BD" w:rsidP="00170F79">
    <w:pPr>
      <w:tabs>
        <w:tab w:val="center" w:pos="3261"/>
      </w:tabs>
    </w:pPr>
  </w:p>
  <w:p w14:paraId="271F916F" w14:textId="77777777" w:rsidR="002568BD" w:rsidRDefault="002568BD" w:rsidP="00170F79">
    <w:pPr>
      <w:tabs>
        <w:tab w:val="center" w:pos="3261"/>
        <w:tab w:val="center" w:pos="4111"/>
      </w:tabs>
    </w:pPr>
  </w:p>
  <w:p w14:paraId="01455B2B" w14:textId="77777777" w:rsidR="002568BD" w:rsidRDefault="002568BD" w:rsidP="00170F79">
    <w:pPr>
      <w:tabs>
        <w:tab w:val="center" w:pos="3261"/>
        <w:tab w:val="center" w:pos="3969"/>
        <w:tab w:val="center" w:pos="4111"/>
      </w:tabs>
    </w:pPr>
  </w:p>
  <w:p w14:paraId="24B12716" w14:textId="77777777" w:rsidR="002568BD" w:rsidRDefault="002568BD" w:rsidP="00170F79">
    <w:pPr>
      <w:tabs>
        <w:tab w:val="center" w:pos="3261"/>
        <w:tab w:val="center" w:pos="3686"/>
        <w:tab w:val="center" w:pos="3969"/>
        <w:tab w:val="center" w:pos="4111"/>
      </w:tabs>
    </w:pPr>
  </w:p>
  <w:p w14:paraId="5C9E9F78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FC15A0" w:rsidRPr="000D7FB7" w14:paraId="3A32802F" w14:textId="77777777" w:rsidTr="00C940AA">
      <w:tc>
        <w:tcPr>
          <w:tcW w:w="7200" w:type="dxa"/>
          <w:tcBorders>
            <w:bottom w:val="single" w:sz="6" w:space="0" w:color="7A8D95"/>
          </w:tcBorders>
        </w:tcPr>
        <w:p w14:paraId="3D905503" w14:textId="05329305" w:rsidR="00FC15A0" w:rsidRPr="000D7FB7" w:rsidRDefault="00FC15A0" w:rsidP="00FC15A0">
          <w:pPr>
            <w:tabs>
              <w:tab w:val="center" w:pos="4320"/>
              <w:tab w:val="right" w:pos="8640"/>
            </w:tabs>
            <w:spacing w:before="180" w:after="120"/>
          </w:pPr>
          <w:r w:rsidRPr="000D7FB7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182553163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EOM-ZN0-TP-000010 </w:t>
              </w:r>
            </w:sdtContent>
          </w:sdt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704367539"/>
              <w:placeholder>
                <w:docPart w:val="535B4F600D2A415484B1AFD4A7DB8C2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0D7FB7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0D7FB7">
            <w:rPr>
              <w:rFonts w:cs="Arial"/>
              <w:b/>
              <w:color w:val="7A8D95"/>
              <w:sz w:val="16"/>
              <w:szCs w:val="16"/>
              <w:lang w:val="en-AU"/>
            </w:rPr>
            <w:t>Level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89428384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651A3A11" w14:textId="77777777" w:rsidR="00FC15A0" w:rsidRPr="000D7FB7" w:rsidRDefault="00FC15A0" w:rsidP="00FC15A0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0D7FB7">
            <w:rPr>
              <w:color w:val="7A8D95"/>
              <w:sz w:val="16"/>
              <w:szCs w:val="16"/>
            </w:rPr>
            <w:t xml:space="preserve">Page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0D7FB7">
            <w:rPr>
              <w:color w:val="7A8D95"/>
              <w:sz w:val="16"/>
              <w:szCs w:val="16"/>
            </w:rPr>
            <w:t xml:space="preserve"> of 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0D7FB7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32</w:t>
          </w:r>
          <w:r w:rsidRPr="000D7FB7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FC15A0" w:rsidRPr="000D7FB7" w14:paraId="69B6D9C7" w14:textId="77777777" w:rsidTr="00C940AA">
      <w:tc>
        <w:tcPr>
          <w:tcW w:w="9890" w:type="dxa"/>
          <w:gridSpan w:val="2"/>
          <w:tcBorders>
            <w:top w:val="single" w:sz="6" w:space="0" w:color="7A8D95"/>
          </w:tcBorders>
        </w:tcPr>
        <w:p w14:paraId="3E6C5507" w14:textId="77777777" w:rsidR="00FC15A0" w:rsidRPr="006A7BFF" w:rsidRDefault="00FC15A0" w:rsidP="00FC15A0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6A7BFF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5D06D218" w14:textId="77777777" w:rsidR="00FC15A0" w:rsidRPr="000D7FB7" w:rsidRDefault="00FC15A0" w:rsidP="00FC15A0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FC15A0" w:rsidRDefault="009210BF" w:rsidP="00FC1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8402C" w14:textId="77777777" w:rsidR="00533D56" w:rsidRDefault="00533D56">
      <w:r>
        <w:separator/>
      </w:r>
    </w:p>
    <w:p w14:paraId="7392B1BF" w14:textId="77777777" w:rsidR="00533D56" w:rsidRDefault="00533D56"/>
  </w:footnote>
  <w:footnote w:type="continuationSeparator" w:id="0">
    <w:p w14:paraId="3E7188BA" w14:textId="77777777" w:rsidR="00533D56" w:rsidRDefault="00533D56">
      <w:r>
        <w:continuationSeparator/>
      </w:r>
    </w:p>
    <w:p w14:paraId="24971C64" w14:textId="77777777" w:rsidR="00533D56" w:rsidRDefault="00533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92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8788"/>
    </w:tblGrid>
    <w:tr w:rsidR="009210BF" w14:paraId="55B15A60" w14:textId="77777777" w:rsidTr="00276211">
      <w:trPr>
        <w:trHeight w:val="60"/>
      </w:trPr>
      <w:tc>
        <w:tcPr>
          <w:tcW w:w="2132" w:type="dxa"/>
        </w:tcPr>
        <w:p w14:paraId="01975BF5" w14:textId="7E0DC079" w:rsidR="009210BF" w:rsidRDefault="00A17B79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09DEAD9" wp14:editId="395B5FEB">
                <wp:simplePos x="0" y="0"/>
                <wp:positionH relativeFrom="column">
                  <wp:posOffset>-930275</wp:posOffset>
                </wp:positionH>
                <wp:positionV relativeFrom="paragraph">
                  <wp:posOffset>85725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7E2FEF82" w:rsidR="009210BF" w:rsidRPr="006A25F8" w:rsidRDefault="00276211" w:rsidP="00276211">
          <w:pPr>
            <w:pStyle w:val="CPDocTitle"/>
            <w:tabs>
              <w:tab w:val="left" w:pos="6271"/>
            </w:tabs>
            <w:ind w:left="-108" w:right="-2113" w:hanging="392"/>
            <w:jc w:val="both"/>
            <w:rPr>
              <w:kern w:val="32"/>
              <w:sz w:val="24"/>
              <w:szCs w:val="24"/>
              <w:lang w:val="en-GB"/>
            </w:rPr>
          </w:pPr>
          <w:r w:rsidRPr="00276211">
            <w:rPr>
              <w:kern w:val="32"/>
              <w:sz w:val="24"/>
              <w:szCs w:val="24"/>
              <w:lang w:val="en-GB"/>
            </w:rPr>
            <w:t>L</w:t>
          </w:r>
          <w:r>
            <w:rPr>
              <w:kern w:val="32"/>
              <w:sz w:val="24"/>
              <w:szCs w:val="24"/>
              <w:lang w:val="en-GB"/>
            </w:rPr>
            <w:t xml:space="preserve">    L</w:t>
          </w:r>
          <w:r w:rsidRPr="00276211">
            <w:rPr>
              <w:kern w:val="32"/>
              <w:sz w:val="24"/>
              <w:szCs w:val="24"/>
              <w:lang w:val="en-GB"/>
            </w:rPr>
            <w:t>evel 1 Energy Audit (Walkthrough Audit) Plan Template</w:t>
          </w:r>
        </w:p>
      </w:tc>
    </w:tr>
  </w:tbl>
  <w:p w14:paraId="0FE4F66F" w14:textId="5F0E75A2" w:rsidR="009210BF" w:rsidRPr="00AC1B11" w:rsidRDefault="009210BF" w:rsidP="00170F79">
    <w:pPr>
      <w:pStyle w:val="Header"/>
      <w:tabs>
        <w:tab w:val="clear" w:pos="4153"/>
        <w:tab w:val="center" w:pos="3261"/>
      </w:tabs>
    </w:pPr>
  </w:p>
  <w:p w14:paraId="1CFD67F7" w14:textId="77777777" w:rsidR="002568BD" w:rsidRDefault="002568BD" w:rsidP="00170F79">
    <w:pPr>
      <w:tabs>
        <w:tab w:val="center" w:pos="3261"/>
        <w:tab w:val="center" w:pos="3402"/>
        <w:tab w:val="center" w:pos="3686"/>
        <w:tab w:val="center" w:pos="3969"/>
        <w:tab w:val="center" w:pos="41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3371A"/>
    <w:multiLevelType w:val="hybridMultilevel"/>
    <w:tmpl w:val="36084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66518"/>
    <w:multiLevelType w:val="hybridMultilevel"/>
    <w:tmpl w:val="23388D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624042"/>
    <w:multiLevelType w:val="hybridMultilevel"/>
    <w:tmpl w:val="4F6E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884CF9"/>
    <w:multiLevelType w:val="hybridMultilevel"/>
    <w:tmpl w:val="5150E8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87F7D"/>
    <w:multiLevelType w:val="hybridMultilevel"/>
    <w:tmpl w:val="3FE6B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943E83"/>
    <w:multiLevelType w:val="hybridMultilevel"/>
    <w:tmpl w:val="E910C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5B631B"/>
    <w:multiLevelType w:val="hybridMultilevel"/>
    <w:tmpl w:val="7824A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47E31A07"/>
    <w:multiLevelType w:val="hybridMultilevel"/>
    <w:tmpl w:val="385C8306"/>
    <w:lvl w:ilvl="0" w:tplc="DEA28FF0">
      <w:start w:val="1"/>
      <w:numFmt w:val="bullet"/>
      <w:pStyle w:val="Table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456C"/>
    <w:multiLevelType w:val="hybridMultilevel"/>
    <w:tmpl w:val="F4088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B5549B6"/>
    <w:multiLevelType w:val="hybridMultilevel"/>
    <w:tmpl w:val="196EE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18"/>
  </w:num>
  <w:num w:numId="7">
    <w:abstractNumId w:val="0"/>
  </w:num>
  <w:num w:numId="8">
    <w:abstractNumId w:val="1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9"/>
  </w:num>
  <w:num w:numId="12">
    <w:abstractNumId w:val="5"/>
  </w:num>
  <w:num w:numId="13">
    <w:abstractNumId w:val="6"/>
  </w:num>
  <w:num w:numId="14">
    <w:abstractNumId w:val="7"/>
  </w:num>
  <w:num w:numId="15">
    <w:abstractNumId w:val="4"/>
  </w:num>
  <w:num w:numId="16">
    <w:abstractNumId w:val="3"/>
  </w:num>
  <w:num w:numId="17">
    <w:abstractNumId w:val="20"/>
  </w:num>
  <w:num w:numId="18">
    <w:abstractNumId w:val="8"/>
  </w:num>
  <w:num w:numId="19">
    <w:abstractNumId w:val="15"/>
  </w:num>
  <w:num w:numId="20">
    <w:abstractNumId w:val="9"/>
  </w:num>
  <w:num w:numId="21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71D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0F7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5219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8BD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211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5D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3B6B"/>
    <w:rsid w:val="00526781"/>
    <w:rsid w:val="00530ACC"/>
    <w:rsid w:val="00530B22"/>
    <w:rsid w:val="00530DD5"/>
    <w:rsid w:val="005324BC"/>
    <w:rsid w:val="00532573"/>
    <w:rsid w:val="00533D56"/>
    <w:rsid w:val="00535DE6"/>
    <w:rsid w:val="00536A42"/>
    <w:rsid w:val="0053722B"/>
    <w:rsid w:val="00537731"/>
    <w:rsid w:val="00540C35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BC0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79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5D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198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D73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659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8FA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892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5A0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uiPriority w:val="99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  <w:style w:type="paragraph" w:customStyle="1" w:styleId="TableBullet2">
    <w:name w:val="Table Bullet 2"/>
    <w:basedOn w:val="TableText"/>
    <w:link w:val="TableBullet2Char"/>
    <w:qFormat/>
    <w:rsid w:val="00523B6B"/>
    <w:pPr>
      <w:numPr>
        <w:numId w:val="21"/>
      </w:numPr>
      <w:ind w:left="331" w:hanging="180"/>
    </w:pPr>
    <w:rPr>
      <w:rFonts w:cs="Arial"/>
    </w:rPr>
  </w:style>
  <w:style w:type="character" w:customStyle="1" w:styleId="TableBullet2Char">
    <w:name w:val="Table Bullet 2 Char"/>
    <w:basedOn w:val="TableTextChar"/>
    <w:link w:val="TableBullet2"/>
    <w:rsid w:val="00523B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35B4F600D2A415484B1AFD4A7DB8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C896-F976-4AAE-A350-92E0A5E4C028}"/>
      </w:docPartPr>
      <w:docPartBody>
        <w:p w:rsidR="00000000" w:rsidRDefault="007E154C" w:rsidP="007E154C">
          <w:pPr>
            <w:pStyle w:val="535B4F600D2A415484B1AFD4A7DB8C2A"/>
          </w:pPr>
          <w:r w:rsidRPr="000C67F4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4C"/>
    <w:rsid w:val="000A6977"/>
    <w:rsid w:val="007E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154C"/>
    <w:rPr>
      <w:color w:val="808080"/>
    </w:rPr>
  </w:style>
  <w:style w:type="paragraph" w:customStyle="1" w:styleId="535B4F600D2A415484B1AFD4A7DB8C2A">
    <w:name w:val="535B4F600D2A415484B1AFD4A7DB8C2A"/>
    <w:rsid w:val="007E1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3626F-7751-4E68-A6BF-BBD6913DAB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EOM-ZN0-TP-000010</dc:subject>
  <dc:creator>Rivamonte, Leonnito (RMP)</dc:creator>
  <cp:keywords>ᅟ</cp:keywords>
  <cp:lastModifiedBy>اسماء المطيري Asma Almutairi</cp:lastModifiedBy>
  <cp:revision>134</cp:revision>
  <cp:lastPrinted>2017-10-17T10:11:00Z</cp:lastPrinted>
  <dcterms:created xsi:type="dcterms:W3CDTF">2019-12-16T06:44:00Z</dcterms:created>
  <dcterms:modified xsi:type="dcterms:W3CDTF">2022-01-12T10:56:00Z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